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2F" w:rsidRDefault="00A3482F" w:rsidP="00A3482F">
      <w:pPr>
        <w:kinsoku w:val="0"/>
        <w:overflowPunct w:val="0"/>
        <w:autoSpaceDE w:val="0"/>
        <w:autoSpaceDN w:val="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符合律师事务所分所设立条件的承诺书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240" w:lineRule="auto"/>
        <w:jc w:val="both"/>
        <w:rPr>
          <w:rFonts w:hint="eastAsia"/>
          <w:b/>
          <w:bCs/>
          <w:sz w:val="44"/>
          <w:szCs w:val="44"/>
        </w:rPr>
      </w:pP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 诺 书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sz w:val="21"/>
          <w:szCs w:val="21"/>
        </w:rPr>
      </w:pP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ind w:firstLineChars="200" w:firstLine="480"/>
        <w:jc w:val="both"/>
        <w:rPr>
          <w:rFonts w:hint="eastAsia"/>
        </w:rPr>
      </w:pPr>
      <w:r>
        <w:rPr>
          <w:rFonts w:hint="eastAsia"/>
          <w:u w:val="single"/>
        </w:rPr>
        <w:t xml:space="preserve">        　　　 </w:t>
      </w:r>
      <w:r>
        <w:rPr>
          <w:rFonts w:hint="eastAsia"/>
        </w:rPr>
        <w:t>律师事务所申请在</w:t>
      </w:r>
      <w:r>
        <w:rPr>
          <w:rFonts w:hint="eastAsia"/>
          <w:u w:val="single"/>
        </w:rPr>
        <w:t xml:space="preserve">  　  </w:t>
      </w:r>
      <w:r>
        <w:rPr>
          <w:rFonts w:hint="eastAsia"/>
        </w:rPr>
        <w:t>市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区（市、县）设立分所，拟设分所名称为</w:t>
      </w:r>
      <w:proofErr w:type="gramStart"/>
      <w:r>
        <w:rPr>
          <w:rFonts w:hint="eastAsia"/>
          <w:u w:val="single"/>
        </w:rPr>
        <w:t xml:space="preserve">　　　　　　　</w:t>
      </w:r>
      <w:proofErr w:type="gramEnd"/>
      <w:r>
        <w:rPr>
          <w:rFonts w:hint="eastAsia"/>
          <w:u w:val="single"/>
        </w:rPr>
        <w:t>（　　）</w:t>
      </w:r>
      <w:r>
        <w:rPr>
          <w:rFonts w:hint="eastAsia"/>
        </w:rPr>
        <w:t>律师事务所。我所自愿郑重承诺：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jc w:val="both"/>
        <w:rPr>
          <w:rFonts w:hint="eastAsia"/>
        </w:rPr>
      </w:pPr>
      <w:r>
        <w:rPr>
          <w:rFonts w:hint="eastAsia"/>
        </w:rPr>
        <w:t xml:space="preserve">　　1、我所成立于</w:t>
      </w:r>
      <w:r>
        <w:rPr>
          <w:rFonts w:hint="eastAsia"/>
          <w:u w:val="single"/>
        </w:rPr>
        <w:t xml:space="preserve">  　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月，是（特殊的）普通合伙律师事务所，设立资产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万元，现有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名执业律师，符合律师事务所分所设立条件。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jc w:val="both"/>
        <w:rPr>
          <w:rFonts w:hint="eastAsia"/>
        </w:rPr>
      </w:pPr>
      <w:r>
        <w:rPr>
          <w:rFonts w:hint="eastAsia"/>
        </w:rPr>
        <w:t xml:space="preserve">　　２、拟任分所负责人</w:t>
      </w:r>
      <w:proofErr w:type="gramStart"/>
      <w:r>
        <w:rPr>
          <w:rFonts w:hint="eastAsia"/>
          <w:u w:val="single"/>
        </w:rPr>
        <w:t xml:space="preserve">　　　　　　</w:t>
      </w:r>
      <w:proofErr w:type="gramEnd"/>
      <w:r>
        <w:rPr>
          <w:rFonts w:hint="eastAsia"/>
        </w:rPr>
        <w:t>具有三年以上的执业经历并能够专职执业，且担任负责人前三年内未受过停止执业处罚。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ind w:firstLine="480"/>
        <w:jc w:val="both"/>
        <w:rPr>
          <w:rFonts w:hint="eastAsia"/>
        </w:rPr>
      </w:pPr>
      <w:r>
        <w:rPr>
          <w:rFonts w:hint="eastAsia"/>
        </w:rPr>
        <w:t>３、我所及分所不存在受到停业整顿处罚期限未满情形。现有分所名单如下：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jc w:val="both"/>
        <w:rPr>
          <w:rFonts w:hint="eastAsia"/>
        </w:rPr>
      </w:pPr>
      <w:r>
        <w:rPr>
          <w:rFonts w:hint="eastAsia"/>
        </w:rPr>
        <w:t>（可另附纸）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7"/>
        <w:gridCol w:w="2750"/>
        <w:gridCol w:w="2438"/>
      </w:tblGrid>
      <w:tr w:rsidR="00A3482F" w:rsidTr="00027BF7">
        <w:tc>
          <w:tcPr>
            <w:tcW w:w="3667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分所名称</w:t>
            </w:r>
          </w:p>
        </w:tc>
        <w:tc>
          <w:tcPr>
            <w:tcW w:w="2750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主管机关</w:t>
            </w:r>
          </w:p>
        </w:tc>
        <w:tc>
          <w:tcPr>
            <w:tcW w:w="2438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分所联系电话</w:t>
            </w:r>
          </w:p>
        </w:tc>
      </w:tr>
      <w:tr w:rsidR="00A3482F" w:rsidTr="00027BF7">
        <w:tc>
          <w:tcPr>
            <w:tcW w:w="3667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/>
              </w:rPr>
            </w:pPr>
          </w:p>
        </w:tc>
        <w:tc>
          <w:tcPr>
            <w:tcW w:w="2750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/>
              </w:rPr>
            </w:pPr>
          </w:p>
        </w:tc>
        <w:tc>
          <w:tcPr>
            <w:tcW w:w="2438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/>
              </w:rPr>
            </w:pPr>
          </w:p>
        </w:tc>
      </w:tr>
      <w:tr w:rsidR="00A3482F" w:rsidTr="00027BF7">
        <w:tc>
          <w:tcPr>
            <w:tcW w:w="3667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/>
              </w:rPr>
            </w:pPr>
          </w:p>
        </w:tc>
        <w:tc>
          <w:tcPr>
            <w:tcW w:w="2750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/>
              </w:rPr>
            </w:pPr>
          </w:p>
        </w:tc>
        <w:tc>
          <w:tcPr>
            <w:tcW w:w="2438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/>
              </w:rPr>
            </w:pPr>
          </w:p>
        </w:tc>
      </w:tr>
      <w:tr w:rsidR="00A3482F" w:rsidTr="00027BF7">
        <w:tc>
          <w:tcPr>
            <w:tcW w:w="3667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/>
              </w:rPr>
            </w:pPr>
          </w:p>
        </w:tc>
        <w:tc>
          <w:tcPr>
            <w:tcW w:w="2750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/>
              </w:rPr>
            </w:pPr>
          </w:p>
        </w:tc>
        <w:tc>
          <w:tcPr>
            <w:tcW w:w="2438" w:type="dxa"/>
          </w:tcPr>
          <w:p w:rsidR="00A3482F" w:rsidRDefault="00A3482F" w:rsidP="00027BF7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/>
              </w:rPr>
            </w:pPr>
          </w:p>
        </w:tc>
      </w:tr>
    </w:tbl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ind w:firstLineChars="200" w:firstLine="480"/>
        <w:jc w:val="both"/>
        <w:rPr>
          <w:rFonts w:hint="eastAsia"/>
        </w:rPr>
      </w:pPr>
      <w:r>
        <w:rPr>
          <w:rFonts w:hint="eastAsia"/>
        </w:rPr>
        <w:t>４、我所的分所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　</w:t>
      </w:r>
      <w:proofErr w:type="gramEnd"/>
      <w:r>
        <w:rPr>
          <w:rFonts w:hint="eastAsia"/>
          <w:u w:val="single"/>
        </w:rPr>
        <w:t>（　　）</w:t>
      </w:r>
      <w:r>
        <w:rPr>
          <w:rFonts w:hint="eastAsia"/>
        </w:rPr>
        <w:t>律师事务所受到吊销执业许可证处罚已满二年。（不存在此种情形填“无”）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jc w:val="both"/>
        <w:rPr>
          <w:rFonts w:hint="eastAsia"/>
        </w:rPr>
      </w:pPr>
      <w:r>
        <w:rPr>
          <w:rFonts w:hint="eastAsia"/>
        </w:rPr>
        <w:t xml:space="preserve">　　以上承诺情况属实，如有虚假，愿意承担因此产生的一切法律后果。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/>
        </w:rPr>
      </w:pP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/>
        </w:rPr>
      </w:pPr>
      <w:r>
        <w:rPr>
          <w:rFonts w:hint="eastAsia"/>
        </w:rPr>
        <w:t xml:space="preserve">　　　　　　　　　　　承诺人：（律师事务所盖章，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负责人签字）　</w:t>
      </w:r>
    </w:p>
    <w:p w:rsidR="00A3482F" w:rsidRDefault="00A3482F" w:rsidP="00A3482F">
      <w:pPr>
        <w:pStyle w:val="a4"/>
        <w:widowControl w:val="0"/>
        <w:kinsoku w:val="0"/>
        <w:overflowPunct w:val="0"/>
        <w:autoSpaceDE w:val="0"/>
        <w:autoSpaceDN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     　年    　月　    日</w:t>
      </w:r>
    </w:p>
    <w:p w:rsidR="00E67B57" w:rsidRPr="00A3482F" w:rsidRDefault="00E67B57"/>
    <w:sectPr w:rsidR="00E67B57" w:rsidRPr="00A3482F" w:rsidSect="00A3482F">
      <w:footerReference w:type="default" r:id="rId4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9" w:rsidRDefault="00065DD5">
    <w:pPr>
      <w:pStyle w:val="a3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7B6749" w:rsidRDefault="00065DD5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3482F" w:rsidRPr="00A3482F">
                  <w:rPr>
                    <w:noProof/>
                    <w:lang w:val="en-US" w:eastAsia="zh-CN"/>
                  </w:rPr>
                  <w:t>-</w:t>
                </w:r>
                <w:r w:rsidR="00A3482F">
                  <w:rPr>
                    <w:noProof/>
                  </w:rPr>
                  <w:t xml:space="preserve">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3482F"/>
    <w:rsid w:val="00021FA3"/>
    <w:rsid w:val="00034C72"/>
    <w:rsid w:val="00042D84"/>
    <w:rsid w:val="00043CF8"/>
    <w:rsid w:val="00065DD5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3482F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32D5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8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482F"/>
    <w:rPr>
      <w:kern w:val="2"/>
      <w:sz w:val="18"/>
      <w:szCs w:val="18"/>
    </w:rPr>
  </w:style>
  <w:style w:type="paragraph" w:styleId="a4">
    <w:name w:val="Normal (Web)"/>
    <w:basedOn w:val="a"/>
    <w:rsid w:val="00A3482F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2020-03-18T06:58:00Z</dcterms:created>
  <dcterms:modified xsi:type="dcterms:W3CDTF">2020-03-18T06:59:00Z</dcterms:modified>
</cp:coreProperties>
</file>